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038E" w14:textId="79B8F8C6" w:rsidR="00772F63" w:rsidRPr="0034281E" w:rsidRDefault="007A73A0" w:rsidP="0034281E">
      <w:pPr>
        <w:spacing w:line="240" w:lineRule="auto"/>
        <w:jc w:val="center"/>
        <w:rPr>
          <w:rFonts w:ascii="Arial" w:hAnsi="Arial" w:cs="Arial"/>
        </w:rPr>
      </w:pPr>
      <w:r w:rsidRPr="0034281E">
        <w:rPr>
          <w:rFonts w:ascii="Arial" w:hAnsi="Arial" w:cs="Arial"/>
          <w:noProof/>
        </w:rPr>
        <w:drawing>
          <wp:inline distT="0" distB="0" distL="0" distR="0" wp14:anchorId="31C03745" wp14:editId="10BB597D">
            <wp:extent cx="1779905" cy="548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DBF9C" w14:textId="47945C4E" w:rsidR="00DA00D9" w:rsidRPr="0034281E" w:rsidRDefault="00AB102D" w:rsidP="0034281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102D">
        <w:rPr>
          <w:rFonts w:ascii="Arial" w:hAnsi="Arial" w:cs="Arial"/>
          <w:b/>
          <w:bCs/>
          <w:sz w:val="24"/>
          <w:szCs w:val="24"/>
        </w:rPr>
        <w:t xml:space="preserve">RESTAURACJA </w:t>
      </w:r>
      <w:r w:rsidR="00EB35E4" w:rsidRPr="00D656EA">
        <w:rPr>
          <w:rFonts w:ascii="Arial" w:hAnsi="Arial" w:cs="Arial"/>
          <w:b/>
          <w:bCs/>
          <w:sz w:val="24"/>
          <w:szCs w:val="24"/>
        </w:rPr>
        <w:t>NOBU WARSAW</w:t>
      </w:r>
      <w:r w:rsidR="00C34581" w:rsidRPr="00D656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ZAPRASZA GOŚCI DO SWOICH WNĘTRZ</w:t>
      </w:r>
    </w:p>
    <w:p w14:paraId="5911B234" w14:textId="46A56640" w:rsidR="00AB102D" w:rsidRDefault="00AB102D" w:rsidP="0034281E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Już od piątku,</w:t>
      </w:r>
      <w:r w:rsidR="002A1869" w:rsidRPr="003E6A81">
        <w:rPr>
          <w:rFonts w:ascii="Arial" w:hAnsi="Arial" w:cs="Arial"/>
          <w:b/>
          <w:bCs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2A1869" w:rsidRPr="003E6A81">
        <w:rPr>
          <w:rFonts w:ascii="Arial" w:hAnsi="Arial" w:cs="Arial"/>
          <w:b/>
          <w:bCs/>
          <w:sz w:val="20"/>
          <w:szCs w:val="20"/>
        </w:rPr>
        <w:t xml:space="preserve"> maja 2021 roku wielbiciele nowatorskiej </w:t>
      </w:r>
      <w:r w:rsidR="002A1869" w:rsidRPr="006D7EC9">
        <w:rPr>
          <w:rFonts w:ascii="Arial" w:hAnsi="Arial" w:cs="Arial"/>
          <w:b/>
          <w:bCs/>
          <w:sz w:val="20"/>
          <w:szCs w:val="20"/>
        </w:rPr>
        <w:t xml:space="preserve">kuchni </w:t>
      </w:r>
      <w:proofErr w:type="spellStart"/>
      <w:r w:rsidR="00067B0F" w:rsidRPr="006D7EC9">
        <w:rPr>
          <w:rFonts w:ascii="Arial" w:hAnsi="Arial" w:cs="Arial"/>
          <w:b/>
          <w:bCs/>
          <w:sz w:val="20"/>
          <w:szCs w:val="20"/>
        </w:rPr>
        <w:t>Nobu</w:t>
      </w:r>
      <w:proofErr w:type="spellEnd"/>
      <w:r w:rsidR="00067B0F" w:rsidRPr="006D7EC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67B0F" w:rsidRPr="006D7EC9">
        <w:rPr>
          <w:rFonts w:ascii="Arial" w:hAnsi="Arial" w:cs="Arial"/>
          <w:b/>
          <w:bCs/>
          <w:sz w:val="20"/>
          <w:szCs w:val="20"/>
        </w:rPr>
        <w:t>Matsuhisy</w:t>
      </w:r>
      <w:proofErr w:type="spellEnd"/>
      <w:r w:rsidR="00067B0F" w:rsidRPr="006D7EC9">
        <w:rPr>
          <w:rFonts w:ascii="Arial" w:hAnsi="Arial" w:cs="Arial"/>
          <w:b/>
          <w:bCs/>
          <w:sz w:val="20"/>
          <w:szCs w:val="20"/>
        </w:rPr>
        <w:t xml:space="preserve"> reprezentowanej</w:t>
      </w:r>
      <w:r w:rsidR="002A1869" w:rsidRPr="006D7EC9">
        <w:rPr>
          <w:rFonts w:ascii="Arial" w:hAnsi="Arial" w:cs="Arial"/>
          <w:b/>
          <w:bCs/>
          <w:sz w:val="20"/>
          <w:szCs w:val="20"/>
        </w:rPr>
        <w:t xml:space="preserve"> przez </w:t>
      </w:r>
      <w:r w:rsidR="002A1869" w:rsidRPr="006D7EC9">
        <w:rPr>
          <w:rFonts w:ascii="Arial" w:hAnsi="Arial" w:cs="Arial"/>
          <w:b/>
          <w:bCs/>
          <w:color w:val="000000"/>
          <w:sz w:val="20"/>
          <w:szCs w:val="20"/>
        </w:rPr>
        <w:t xml:space="preserve">szefa </w:t>
      </w:r>
      <w:proofErr w:type="spellStart"/>
      <w:r w:rsidR="002A1869" w:rsidRPr="006D7EC9">
        <w:rPr>
          <w:rFonts w:ascii="Arial" w:hAnsi="Arial" w:cs="Arial"/>
          <w:b/>
          <w:bCs/>
          <w:color w:val="000000"/>
          <w:sz w:val="20"/>
          <w:szCs w:val="20"/>
        </w:rPr>
        <w:t>Yannicka</w:t>
      </w:r>
      <w:proofErr w:type="spellEnd"/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>Lohou</w:t>
      </w:r>
      <w:proofErr w:type="spellEnd"/>
      <w:r w:rsidR="00067B0F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będą mogli cieszyć się</w:t>
      </w:r>
      <w:r w:rsidR="00EB35E4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niezapomnianymi </w:t>
      </w:r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>doznaniami kulinarnymi we</w:t>
      </w:r>
      <w:r w:rsidR="00EB35E4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wnętrzach warszawskiej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estauracji </w:t>
      </w:r>
      <w:proofErr w:type="spellStart"/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>Nobu</w:t>
      </w:r>
      <w:proofErr w:type="spellEnd"/>
      <w:r w:rsidR="002A1869"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Warsaw.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 połowy miesiąca z sukcesem działa już ogródek hotelowy, gdzie skosztować można wyjątkow</w:t>
      </w:r>
      <w:r w:rsidR="00EE6BF7">
        <w:rPr>
          <w:rFonts w:ascii="Arial" w:hAnsi="Arial" w:cs="Arial"/>
          <w:b/>
          <w:bCs/>
          <w:color w:val="000000"/>
          <w:sz w:val="20"/>
          <w:szCs w:val="20"/>
        </w:rPr>
        <w:t xml:space="preserve">ych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  <w:r w:rsidR="00EE6BF7">
        <w:rPr>
          <w:rFonts w:ascii="Arial" w:hAnsi="Arial" w:cs="Arial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 oferty lunchowej i kolacyjnej.</w:t>
      </w:r>
    </w:p>
    <w:p w14:paraId="0F821709" w14:textId="0CBA619B" w:rsidR="00AB102D" w:rsidRDefault="00AB102D" w:rsidP="0034281E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897193" w14:textId="77777777" w:rsidR="00AB102D" w:rsidRDefault="00AB102D" w:rsidP="00AB102D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E6A8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WIZYTA WE WNĘTRZACH NOBU</w:t>
      </w:r>
    </w:p>
    <w:p w14:paraId="548E1962" w14:textId="24307200" w:rsidR="001A4AD8" w:rsidRDefault="00AB102D" w:rsidP="00EE6B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Już w najbliższy weekend fani kultowej kuchni </w:t>
      </w:r>
      <w:proofErr w:type="spellStart"/>
      <w:r>
        <w:rPr>
          <w:rFonts w:ascii="Arial" w:hAnsi="Arial" w:cs="Arial"/>
          <w:sz w:val="20"/>
          <w:szCs w:val="20"/>
        </w:rPr>
        <w:t>Nobu</w:t>
      </w:r>
      <w:proofErr w:type="spellEnd"/>
      <w:r>
        <w:rPr>
          <w:rFonts w:ascii="Arial" w:hAnsi="Arial" w:cs="Arial"/>
          <w:sz w:val="20"/>
          <w:szCs w:val="20"/>
        </w:rPr>
        <w:t xml:space="preserve"> będą mieli okazję odwiedzić stylowe wnętrza warszawskiej restauracji. Poza działającym od połowy miesiąca ogródkiem letnim, restauracja</w:t>
      </w:r>
      <w:r w:rsidRPr="006D7EC9">
        <w:rPr>
          <w:rFonts w:ascii="Arial" w:hAnsi="Arial" w:cs="Arial"/>
          <w:sz w:val="20"/>
          <w:szCs w:val="20"/>
        </w:rPr>
        <w:t xml:space="preserve"> będzie serwować lunche oraz kolacje od wtorku do soboty. Na weekend otwarcia</w:t>
      </w:r>
      <w:r w:rsidR="00EE6BF7">
        <w:rPr>
          <w:rFonts w:ascii="Arial" w:hAnsi="Arial" w:cs="Arial"/>
          <w:sz w:val="20"/>
          <w:szCs w:val="20"/>
        </w:rPr>
        <w:t>, który startuje</w:t>
      </w:r>
      <w:r w:rsidR="00545FD0">
        <w:rPr>
          <w:rFonts w:ascii="Arial" w:hAnsi="Arial" w:cs="Arial"/>
          <w:sz w:val="20"/>
          <w:szCs w:val="20"/>
        </w:rPr>
        <w:t xml:space="preserve"> już w ten</w:t>
      </w:r>
      <w:r w:rsidR="00EE6BF7">
        <w:rPr>
          <w:rFonts w:ascii="Arial" w:hAnsi="Arial" w:cs="Arial"/>
          <w:sz w:val="20"/>
          <w:szCs w:val="20"/>
        </w:rPr>
        <w:t xml:space="preserve"> piątek o 17:00, </w:t>
      </w:r>
      <w:r>
        <w:rPr>
          <w:rFonts w:ascii="Arial" w:hAnsi="Arial" w:cs="Arial"/>
          <w:sz w:val="20"/>
          <w:szCs w:val="20"/>
        </w:rPr>
        <w:t>przygotowano</w:t>
      </w:r>
      <w:r w:rsidRPr="006D7EC9">
        <w:rPr>
          <w:rFonts w:ascii="Arial" w:hAnsi="Arial" w:cs="Arial"/>
          <w:sz w:val="20"/>
          <w:szCs w:val="20"/>
        </w:rPr>
        <w:t xml:space="preserve"> dla gości wyjątkow</w:t>
      </w:r>
      <w:r w:rsidR="001A4AD8">
        <w:rPr>
          <w:rFonts w:ascii="Arial" w:hAnsi="Arial" w:cs="Arial"/>
          <w:sz w:val="20"/>
          <w:szCs w:val="20"/>
        </w:rPr>
        <w:t>e</w:t>
      </w:r>
      <w:r w:rsidRPr="006D7EC9">
        <w:rPr>
          <w:rFonts w:ascii="Arial" w:hAnsi="Arial" w:cs="Arial"/>
          <w:sz w:val="20"/>
          <w:szCs w:val="20"/>
        </w:rPr>
        <w:t xml:space="preserve"> niespodziank</w:t>
      </w:r>
      <w:r w:rsidR="001A4AD8">
        <w:rPr>
          <w:rFonts w:ascii="Arial" w:hAnsi="Arial" w:cs="Arial"/>
          <w:sz w:val="20"/>
          <w:szCs w:val="20"/>
        </w:rPr>
        <w:t>i</w:t>
      </w:r>
      <w:r w:rsidRPr="006D7EC9">
        <w:rPr>
          <w:rFonts w:ascii="Arial" w:hAnsi="Arial" w:cs="Arial"/>
          <w:sz w:val="20"/>
          <w:szCs w:val="20"/>
        </w:rPr>
        <w:t xml:space="preserve"> w postaci występ</w:t>
      </w:r>
      <w:r w:rsidR="001A4AD8">
        <w:rPr>
          <w:rFonts w:ascii="Arial" w:hAnsi="Arial" w:cs="Arial"/>
          <w:sz w:val="20"/>
          <w:szCs w:val="20"/>
        </w:rPr>
        <w:t>ów cenionych</w:t>
      </w:r>
      <w:r w:rsidRPr="006D7EC9">
        <w:rPr>
          <w:rFonts w:ascii="Arial" w:hAnsi="Arial" w:cs="Arial"/>
          <w:sz w:val="20"/>
          <w:szCs w:val="20"/>
        </w:rPr>
        <w:t xml:space="preserve"> artystów grających na największych </w:t>
      </w:r>
      <w:r w:rsidR="00EE6BF7">
        <w:rPr>
          <w:rFonts w:ascii="Arial" w:hAnsi="Arial" w:cs="Arial"/>
          <w:sz w:val="20"/>
          <w:szCs w:val="20"/>
        </w:rPr>
        <w:t>imprezach</w:t>
      </w:r>
      <w:r w:rsidRPr="006D7EC9">
        <w:rPr>
          <w:rFonts w:ascii="Arial" w:hAnsi="Arial" w:cs="Arial"/>
          <w:sz w:val="20"/>
          <w:szCs w:val="20"/>
        </w:rPr>
        <w:t xml:space="preserve"> na świecie</w:t>
      </w:r>
      <w:r>
        <w:rPr>
          <w:rFonts w:ascii="Arial" w:hAnsi="Arial" w:cs="Arial"/>
          <w:sz w:val="20"/>
          <w:szCs w:val="20"/>
        </w:rPr>
        <w:t xml:space="preserve">, m.in. na jednym z najbardziej </w:t>
      </w:r>
      <w:r w:rsidR="00EE6BF7">
        <w:rPr>
          <w:rFonts w:ascii="Arial" w:hAnsi="Arial" w:cs="Arial"/>
          <w:sz w:val="20"/>
          <w:szCs w:val="20"/>
        </w:rPr>
        <w:t xml:space="preserve">znanych festiwali – </w:t>
      </w:r>
      <w:proofErr w:type="spellStart"/>
      <w:r w:rsidR="00EE6BF7">
        <w:rPr>
          <w:rFonts w:ascii="Arial" w:hAnsi="Arial" w:cs="Arial"/>
          <w:sz w:val="20"/>
          <w:szCs w:val="20"/>
        </w:rPr>
        <w:t>Burning</w:t>
      </w:r>
      <w:proofErr w:type="spellEnd"/>
      <w:r w:rsidR="00EE6BF7">
        <w:rPr>
          <w:rFonts w:ascii="Arial" w:hAnsi="Arial" w:cs="Arial"/>
          <w:sz w:val="20"/>
          <w:szCs w:val="20"/>
        </w:rPr>
        <w:t xml:space="preserve"> Man, który odbywa się na pustyni Nevada w USA. </w:t>
      </w:r>
    </w:p>
    <w:p w14:paraId="59481BA5" w14:textId="42C97D54" w:rsidR="00EE6BF7" w:rsidRPr="00545FD0" w:rsidRDefault="001A4AD8" w:rsidP="00F930E8">
      <w:pPr>
        <w:jc w:val="both"/>
      </w:pPr>
      <w:r>
        <w:rPr>
          <w:rFonts w:ascii="Arial" w:hAnsi="Arial" w:cs="Arial"/>
          <w:sz w:val="20"/>
          <w:szCs w:val="20"/>
        </w:rPr>
        <w:t xml:space="preserve">28 maja wystąpi DJ na stałe związany z </w:t>
      </w:r>
      <w:proofErr w:type="spellStart"/>
      <w:r>
        <w:rPr>
          <w:rFonts w:ascii="Arial" w:hAnsi="Arial" w:cs="Arial"/>
          <w:sz w:val="20"/>
          <w:szCs w:val="20"/>
        </w:rPr>
        <w:t>Nobu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Pr="006F542E">
        <w:rPr>
          <w:rFonts w:ascii="Arial" w:hAnsi="Arial" w:cs="Arial"/>
          <w:b/>
          <w:bCs/>
          <w:sz w:val="20"/>
          <w:szCs w:val="20"/>
        </w:rPr>
        <w:t>Mike Konstanty</w:t>
      </w:r>
      <w:r>
        <w:rPr>
          <w:rFonts w:ascii="Arial" w:hAnsi="Arial" w:cs="Arial"/>
          <w:sz w:val="20"/>
          <w:szCs w:val="20"/>
        </w:rPr>
        <w:t xml:space="preserve"> z gościem, natomiast 29 i 30 maja </w:t>
      </w:r>
      <w:r w:rsidR="00545FD0" w:rsidRPr="00F930E8">
        <w:rPr>
          <w:rFonts w:ascii="Arial" w:hAnsi="Arial" w:cs="Arial"/>
          <w:sz w:val="20"/>
          <w:szCs w:val="20"/>
        </w:rPr>
        <w:t xml:space="preserve">Mike’owi towarzyszyć będzie </w:t>
      </w:r>
      <w:r>
        <w:rPr>
          <w:rFonts w:ascii="Arial" w:hAnsi="Arial" w:cs="Arial"/>
          <w:sz w:val="20"/>
          <w:szCs w:val="20"/>
        </w:rPr>
        <w:t xml:space="preserve">duet </w:t>
      </w:r>
      <w:r w:rsidRPr="006F542E">
        <w:rPr>
          <w:rFonts w:ascii="Arial" w:hAnsi="Arial" w:cs="Arial"/>
          <w:b/>
          <w:bCs/>
          <w:sz w:val="20"/>
          <w:szCs w:val="20"/>
        </w:rPr>
        <w:t>RAIDHO &amp; T.ETNO</w:t>
      </w:r>
      <w:r w:rsidRPr="006F542E">
        <w:rPr>
          <w:rFonts w:ascii="Arial" w:hAnsi="Arial" w:cs="Arial"/>
          <w:sz w:val="20"/>
          <w:szCs w:val="20"/>
        </w:rPr>
        <w:t xml:space="preserve">. </w:t>
      </w:r>
      <w:r w:rsidR="00EE6BF7">
        <w:rPr>
          <w:rFonts w:ascii="Arial" w:hAnsi="Arial" w:cs="Arial"/>
          <w:sz w:val="20"/>
          <w:szCs w:val="20"/>
        </w:rPr>
        <w:t xml:space="preserve">Fantastyczna muzyka w towarzystwie pysznego jedzenia umili czas gościom, którzy po dłuższej przerwie zatęsknili za atmosferą </w:t>
      </w:r>
      <w:proofErr w:type="spellStart"/>
      <w:r w:rsidR="00EE6BF7">
        <w:rPr>
          <w:rFonts w:ascii="Arial" w:hAnsi="Arial" w:cs="Arial"/>
          <w:sz w:val="20"/>
          <w:szCs w:val="20"/>
        </w:rPr>
        <w:t>Nobu</w:t>
      </w:r>
      <w:proofErr w:type="spellEnd"/>
      <w:r w:rsidR="00EE6BF7">
        <w:rPr>
          <w:rFonts w:ascii="Arial" w:hAnsi="Arial" w:cs="Arial"/>
          <w:sz w:val="20"/>
          <w:szCs w:val="20"/>
        </w:rPr>
        <w:t xml:space="preserve">. </w:t>
      </w:r>
    </w:p>
    <w:p w14:paraId="0DD79951" w14:textId="2F95C4B0" w:rsidR="001A4AD8" w:rsidRDefault="00D5681F" w:rsidP="00F930E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6A81">
        <w:rPr>
          <w:rFonts w:ascii="Arial" w:hAnsi="Arial" w:cs="Arial"/>
          <w:sz w:val="20"/>
          <w:szCs w:val="20"/>
        </w:rPr>
        <w:t xml:space="preserve">Specjalnie z okazji ponownego otwarcia </w:t>
      </w:r>
      <w:r>
        <w:rPr>
          <w:rFonts w:ascii="Arial" w:hAnsi="Arial" w:cs="Arial"/>
          <w:sz w:val="20"/>
          <w:szCs w:val="20"/>
        </w:rPr>
        <w:t>r</w:t>
      </w:r>
      <w:r w:rsidRPr="003E6A81">
        <w:rPr>
          <w:rFonts w:ascii="Arial" w:hAnsi="Arial" w:cs="Arial"/>
          <w:sz w:val="20"/>
          <w:szCs w:val="20"/>
        </w:rPr>
        <w:t xml:space="preserve">estauracji </w:t>
      </w:r>
      <w:proofErr w:type="spellStart"/>
      <w:r w:rsidRPr="003E6A81">
        <w:rPr>
          <w:rFonts w:ascii="Arial" w:hAnsi="Arial" w:cs="Arial"/>
          <w:sz w:val="20"/>
          <w:szCs w:val="20"/>
        </w:rPr>
        <w:t>Nobu</w:t>
      </w:r>
      <w:proofErr w:type="spellEnd"/>
      <w:r w:rsidRPr="003E6A81">
        <w:rPr>
          <w:rFonts w:ascii="Arial" w:hAnsi="Arial" w:cs="Arial"/>
          <w:sz w:val="20"/>
          <w:szCs w:val="20"/>
        </w:rPr>
        <w:t xml:space="preserve"> Warsaw, szef </w:t>
      </w:r>
      <w:proofErr w:type="spellStart"/>
      <w:r w:rsidRPr="003E6A81">
        <w:rPr>
          <w:rFonts w:ascii="Arial" w:hAnsi="Arial" w:cs="Arial"/>
          <w:b/>
          <w:bCs/>
          <w:color w:val="000000"/>
          <w:sz w:val="20"/>
          <w:szCs w:val="20"/>
        </w:rPr>
        <w:t>Yannick</w:t>
      </w:r>
      <w:proofErr w:type="spellEnd"/>
      <w:r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A81">
        <w:rPr>
          <w:rFonts w:ascii="Arial" w:hAnsi="Arial" w:cs="Arial"/>
          <w:b/>
          <w:bCs/>
          <w:color w:val="000000"/>
          <w:sz w:val="20"/>
          <w:szCs w:val="20"/>
        </w:rPr>
        <w:t>Lohou</w:t>
      </w:r>
      <w:proofErr w:type="spellEnd"/>
      <w:r w:rsidRPr="003E6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E6A81">
        <w:rPr>
          <w:rFonts w:ascii="Arial" w:hAnsi="Arial" w:cs="Arial"/>
          <w:color w:val="000000"/>
          <w:sz w:val="20"/>
          <w:szCs w:val="20"/>
        </w:rPr>
        <w:t xml:space="preserve">przygotował dla </w:t>
      </w:r>
      <w:r w:rsidRPr="006D7EC9">
        <w:rPr>
          <w:rFonts w:ascii="Arial" w:hAnsi="Arial" w:cs="Arial"/>
          <w:color w:val="000000"/>
          <w:sz w:val="20"/>
          <w:szCs w:val="20"/>
        </w:rPr>
        <w:t xml:space="preserve">gości </w:t>
      </w:r>
      <w:r>
        <w:rPr>
          <w:rFonts w:ascii="Arial" w:hAnsi="Arial" w:cs="Arial"/>
          <w:color w:val="000000"/>
          <w:sz w:val="20"/>
          <w:szCs w:val="20"/>
        </w:rPr>
        <w:t>kilka premierowych</w:t>
      </w:r>
      <w:r w:rsidRPr="006D7EC9">
        <w:rPr>
          <w:rFonts w:ascii="Arial" w:hAnsi="Arial" w:cs="Arial"/>
          <w:color w:val="000000"/>
          <w:sz w:val="20"/>
          <w:szCs w:val="20"/>
        </w:rPr>
        <w:t xml:space="preserve"> pozycji</w:t>
      </w:r>
      <w:r w:rsidRPr="003E6A81">
        <w:rPr>
          <w:rFonts w:ascii="Arial" w:hAnsi="Arial" w:cs="Arial"/>
          <w:color w:val="000000"/>
          <w:sz w:val="20"/>
          <w:szCs w:val="20"/>
        </w:rPr>
        <w:t xml:space="preserve"> w menu. Na odwiedzających </w:t>
      </w:r>
      <w:r>
        <w:rPr>
          <w:rFonts w:ascii="Arial" w:hAnsi="Arial" w:cs="Arial"/>
          <w:color w:val="000000"/>
          <w:sz w:val="20"/>
          <w:szCs w:val="20"/>
        </w:rPr>
        <w:t>czekają</w:t>
      </w:r>
      <w:r w:rsidRPr="003E6A81">
        <w:rPr>
          <w:rFonts w:ascii="Arial" w:hAnsi="Arial" w:cs="Arial"/>
          <w:color w:val="000000"/>
          <w:sz w:val="20"/>
          <w:szCs w:val="20"/>
        </w:rPr>
        <w:t xml:space="preserve"> również nowości w ofercie koktajli.</w:t>
      </w:r>
    </w:p>
    <w:p w14:paraId="56A04B45" w14:textId="77777777" w:rsidR="00D5681F" w:rsidRPr="00D5681F" w:rsidRDefault="00D5681F" w:rsidP="00AB102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C89E66" w14:textId="77777777" w:rsidR="00EE6BF7" w:rsidRPr="003E6A81" w:rsidRDefault="00EE6BF7" w:rsidP="00EE6BF7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E6A8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LUNCH I KOLACJA W OGRÓDKU HOTELOWYM</w:t>
      </w:r>
    </w:p>
    <w:p w14:paraId="6E10B133" w14:textId="6ED0BA18" w:rsidR="00EE6BF7" w:rsidRPr="00EE6BF7" w:rsidRDefault="00EE6BF7" w:rsidP="00EE6B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5681F">
        <w:rPr>
          <w:rFonts w:ascii="Arial" w:hAnsi="Arial" w:cs="Arial"/>
          <w:sz w:val="20"/>
          <w:szCs w:val="20"/>
        </w:rPr>
        <w:t>W połowie maja</w:t>
      </w:r>
      <w:r>
        <w:rPr>
          <w:rFonts w:ascii="Arial" w:hAnsi="Arial" w:cs="Arial"/>
          <w:sz w:val="20"/>
          <w:szCs w:val="20"/>
        </w:rPr>
        <w:t xml:space="preserve"> r</w:t>
      </w:r>
      <w:r w:rsidRPr="003E6A81">
        <w:rPr>
          <w:rFonts w:ascii="Arial" w:hAnsi="Arial" w:cs="Arial"/>
          <w:sz w:val="20"/>
          <w:szCs w:val="20"/>
        </w:rPr>
        <w:t xml:space="preserve">estauracja </w:t>
      </w:r>
      <w:proofErr w:type="spellStart"/>
      <w:r w:rsidRPr="003E6A81">
        <w:rPr>
          <w:rFonts w:ascii="Arial" w:hAnsi="Arial" w:cs="Arial"/>
          <w:sz w:val="20"/>
          <w:szCs w:val="20"/>
        </w:rPr>
        <w:t>Nobu</w:t>
      </w:r>
      <w:proofErr w:type="spellEnd"/>
      <w:r w:rsidRPr="003E6A81">
        <w:rPr>
          <w:rFonts w:ascii="Arial" w:hAnsi="Arial" w:cs="Arial"/>
          <w:sz w:val="20"/>
          <w:szCs w:val="20"/>
        </w:rPr>
        <w:t xml:space="preserve"> Warsaw wr</w:t>
      </w:r>
      <w:r>
        <w:rPr>
          <w:rFonts w:ascii="Arial" w:hAnsi="Arial" w:cs="Arial"/>
          <w:sz w:val="20"/>
          <w:szCs w:val="20"/>
        </w:rPr>
        <w:t>óciła</w:t>
      </w:r>
      <w:r w:rsidRPr="003E6A81">
        <w:rPr>
          <w:rFonts w:ascii="Arial" w:hAnsi="Arial" w:cs="Arial"/>
          <w:sz w:val="20"/>
          <w:szCs w:val="20"/>
        </w:rPr>
        <w:t xml:space="preserve"> na warszawską mapę kulinarną z lunchami i kolacjami serwowanymi w ogródku hotelowym.</w:t>
      </w:r>
      <w:r>
        <w:rPr>
          <w:rFonts w:ascii="Arial" w:hAnsi="Arial" w:cs="Arial"/>
          <w:sz w:val="20"/>
          <w:szCs w:val="20"/>
        </w:rPr>
        <w:t xml:space="preserve"> </w:t>
      </w:r>
      <w:r w:rsidRPr="003E6A81">
        <w:rPr>
          <w:rFonts w:ascii="Arial" w:hAnsi="Arial" w:cs="Arial"/>
          <w:sz w:val="20"/>
          <w:szCs w:val="20"/>
        </w:rPr>
        <w:t xml:space="preserve">Zadaszony parasolami ogródek </w:t>
      </w:r>
      <w:r>
        <w:rPr>
          <w:rFonts w:ascii="Arial" w:hAnsi="Arial" w:cs="Arial"/>
          <w:sz w:val="20"/>
          <w:szCs w:val="20"/>
        </w:rPr>
        <w:t xml:space="preserve">jest </w:t>
      </w:r>
      <w:r w:rsidRPr="006D7EC9">
        <w:rPr>
          <w:rFonts w:ascii="Arial" w:hAnsi="Arial" w:cs="Arial"/>
          <w:sz w:val="20"/>
          <w:szCs w:val="20"/>
        </w:rPr>
        <w:t>usytuowany w dwóch lokalizacjach na terenie hotelu, m.in. od strony ulicy Koszykowej</w:t>
      </w:r>
      <w:r w:rsidR="00D5681F">
        <w:rPr>
          <w:rFonts w:ascii="Arial" w:hAnsi="Arial" w:cs="Arial"/>
          <w:sz w:val="20"/>
          <w:szCs w:val="20"/>
        </w:rPr>
        <w:t xml:space="preserve">. </w:t>
      </w:r>
      <w:r w:rsidRPr="006D7EC9">
        <w:rPr>
          <w:rFonts w:ascii="Arial" w:hAnsi="Arial" w:cs="Arial"/>
          <w:color w:val="000000"/>
          <w:sz w:val="20"/>
          <w:szCs w:val="20"/>
        </w:rPr>
        <w:t>Strefa zewnętrzna zosta</w:t>
      </w:r>
      <w:r>
        <w:rPr>
          <w:rFonts w:ascii="Arial" w:hAnsi="Arial" w:cs="Arial"/>
          <w:color w:val="000000"/>
          <w:sz w:val="20"/>
          <w:szCs w:val="20"/>
        </w:rPr>
        <w:t>ła</w:t>
      </w:r>
      <w:r w:rsidRPr="006D7EC9">
        <w:rPr>
          <w:rFonts w:ascii="Arial" w:hAnsi="Arial" w:cs="Arial"/>
          <w:color w:val="000000"/>
          <w:sz w:val="20"/>
          <w:szCs w:val="20"/>
        </w:rPr>
        <w:t xml:space="preserve"> przystosowana do obsługi 50 gości jednocześnie</w:t>
      </w:r>
      <w:r w:rsidRPr="003E6A8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E607DF" w14:textId="6CDA6E75" w:rsidR="00EE6BF7" w:rsidRPr="00AB102D" w:rsidRDefault="00EE6BF7" w:rsidP="00AB10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aktualnych wydarzeniach dotyczących życia hotelu można znaleźć także na profilu </w:t>
      </w:r>
      <w:hyperlink r:id="rId8" w:history="1">
        <w:r w:rsidRPr="00D5681F">
          <w:rPr>
            <w:rStyle w:val="Hipercze"/>
            <w:rFonts w:ascii="Arial" w:hAnsi="Arial" w:cs="Arial"/>
            <w:sz w:val="20"/>
            <w:szCs w:val="20"/>
          </w:rPr>
          <w:t>@nobuhotelwarsaw</w:t>
        </w:r>
      </w:hyperlink>
      <w:r>
        <w:rPr>
          <w:rFonts w:ascii="Arial" w:hAnsi="Arial" w:cs="Arial"/>
          <w:sz w:val="20"/>
          <w:szCs w:val="20"/>
        </w:rPr>
        <w:t xml:space="preserve"> na Instagramie</w:t>
      </w:r>
      <w:r w:rsidR="00D568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5DE7510" w14:textId="06B3A643" w:rsidR="00E867B0" w:rsidRPr="00101C90" w:rsidRDefault="00AB102D" w:rsidP="00AB102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6A81">
        <w:rPr>
          <w:rFonts w:ascii="Arial" w:hAnsi="Arial" w:cs="Arial"/>
          <w:sz w:val="20"/>
          <w:szCs w:val="20"/>
        </w:rPr>
        <w:t>Dzięki wieloletniej tradycji dbania o zachowanie najwyższej jakości zarówno usług, jak i posiłków serwowanych gościom,</w:t>
      </w:r>
      <w:r w:rsidRPr="003E6A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6A81">
        <w:rPr>
          <w:rFonts w:ascii="Arial" w:hAnsi="Arial" w:cs="Arial"/>
          <w:color w:val="000000"/>
          <w:sz w:val="20"/>
          <w:szCs w:val="20"/>
        </w:rPr>
        <w:t>Nobu</w:t>
      </w:r>
      <w:proofErr w:type="spellEnd"/>
      <w:r w:rsidRPr="003E6A81">
        <w:rPr>
          <w:rFonts w:ascii="Arial" w:hAnsi="Arial" w:cs="Arial"/>
          <w:color w:val="000000"/>
          <w:sz w:val="20"/>
          <w:szCs w:val="20"/>
        </w:rPr>
        <w:t xml:space="preserve"> nie zapomina o przestrzeganiu obowiązkowych przepisów oraz respektowaniu ograniczeń. Dlatego zarówno ogródek hotelowy jak i restauracja będą działały z zachowaniem wszystkich zasad bezpieczeństwa i higieny, dając gościom poczucie swobody i komfortu. </w:t>
      </w:r>
    </w:p>
    <w:p w14:paraId="744D3E4F" w14:textId="663AFD63" w:rsidR="00AC45F9" w:rsidRDefault="001507DC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br/>
        <w:t xml:space="preserve">Więcej o ofertach </w:t>
      </w:r>
      <w:r w:rsidR="004F6823" w:rsidRPr="0034281E">
        <w:rPr>
          <w:rFonts w:ascii="Arial" w:hAnsi="Arial" w:cs="Arial"/>
          <w:sz w:val="20"/>
          <w:szCs w:val="20"/>
        </w:rPr>
        <w:t xml:space="preserve">specjalnych na: </w:t>
      </w:r>
      <w:hyperlink r:id="rId9" w:history="1">
        <w:r w:rsidR="00DA00D9" w:rsidRPr="0034281E">
          <w:rPr>
            <w:rStyle w:val="Hipercze"/>
            <w:rFonts w:ascii="Arial" w:hAnsi="Arial" w:cs="Arial"/>
            <w:sz w:val="20"/>
            <w:szCs w:val="20"/>
          </w:rPr>
          <w:t>https://warsaw.nobuhotels.com/pl/offers/</w:t>
        </w:r>
      </w:hyperlink>
      <w:r w:rsidR="00DA00D9" w:rsidRPr="0034281E">
        <w:rPr>
          <w:rFonts w:ascii="Arial" w:hAnsi="Arial" w:cs="Arial"/>
          <w:sz w:val="20"/>
          <w:szCs w:val="20"/>
        </w:rPr>
        <w:t xml:space="preserve"> </w:t>
      </w:r>
    </w:p>
    <w:p w14:paraId="0017B14F" w14:textId="27F9DE38" w:rsidR="00101C90" w:rsidRDefault="00101C90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48A791" w14:textId="0EC998D4" w:rsidR="00101C90" w:rsidRPr="0015623F" w:rsidRDefault="00101C90" w:rsidP="00101C90">
      <w:pPr>
        <w:spacing w:line="276" w:lineRule="auto"/>
        <w:jc w:val="center"/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</w:pPr>
      <w:bookmarkStart w:id="0" w:name="_Hlk42587433"/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Stolik w </w:t>
      </w:r>
      <w:proofErr w:type="spellStart"/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>Nobu</w:t>
      </w:r>
      <w:proofErr w:type="spellEnd"/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 </w:t>
      </w:r>
      <w:proofErr w:type="spellStart"/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>Restaurant</w:t>
      </w:r>
      <w:proofErr w:type="spellEnd"/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 można zarezerwować poprzez odpowiedni link:</w:t>
      </w:r>
      <w:r w:rsidR="00051855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 </w:t>
      </w:r>
    </w:p>
    <w:p w14:paraId="7C513300" w14:textId="280A78AC" w:rsidR="00101C90" w:rsidRDefault="00101C90" w:rsidP="00101C90">
      <w:pPr>
        <w:spacing w:line="276" w:lineRule="auto"/>
        <w:jc w:val="center"/>
        <w:rPr>
          <w:rStyle w:val="Hipercze"/>
          <w:rFonts w:ascii="Arial" w:hAnsi="Arial" w:cs="Arial"/>
          <w:i/>
          <w:iCs/>
          <w:kern w:val="28"/>
          <w14:ligatures w14:val="standard"/>
          <w14:cntxtAlts/>
        </w:rPr>
      </w:pPr>
      <w:r w:rsidRPr="0015623F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Restauracja: </w:t>
      </w:r>
      <w:hyperlink r:id="rId10" w:history="1">
        <w:r w:rsidR="00051855" w:rsidRPr="00051855">
          <w:rPr>
            <w:rStyle w:val="Hipercze"/>
            <w:rFonts w:ascii="Arial" w:hAnsi="Arial" w:cs="Arial"/>
            <w:i/>
            <w:iCs/>
            <w:kern w:val="28"/>
            <w14:ligatures w14:val="standard"/>
            <w14:cntxtAlts/>
          </w:rPr>
          <w:t>LINK</w:t>
        </w:r>
      </w:hyperlink>
    </w:p>
    <w:bookmarkEnd w:id="0"/>
    <w:p w14:paraId="7510CBD9" w14:textId="77777777" w:rsidR="00101C90" w:rsidRPr="0015623F" w:rsidRDefault="00051855" w:rsidP="00101C90">
      <w:pPr>
        <w:spacing w:line="276" w:lineRule="auto"/>
        <w:jc w:val="center"/>
        <w:rPr>
          <w:rFonts w:ascii="Arial" w:hAnsi="Arial" w:cs="Arial"/>
          <w:i/>
          <w:iCs/>
        </w:rPr>
      </w:pPr>
      <w:r>
        <w:fldChar w:fldCharType="begin"/>
      </w:r>
      <w:r>
        <w:instrText xml:space="preserve"> HYPERLINK "http://www.nobuhotels.com/warsaw" </w:instrText>
      </w:r>
      <w:r>
        <w:fldChar w:fldCharType="separate"/>
      </w:r>
      <w:r w:rsidR="00101C90" w:rsidRPr="0015623F">
        <w:rPr>
          <w:rStyle w:val="Hipercze"/>
          <w:rFonts w:ascii="Arial" w:hAnsi="Arial" w:cs="Arial"/>
          <w:i/>
          <w:iCs/>
        </w:rPr>
        <w:t>www.nobuhotels.com/warsaw</w:t>
      </w:r>
      <w:r>
        <w:rPr>
          <w:rStyle w:val="Hipercze"/>
          <w:rFonts w:ascii="Arial" w:hAnsi="Arial" w:cs="Arial"/>
          <w:i/>
          <w:iCs/>
        </w:rPr>
        <w:fldChar w:fldCharType="end"/>
      </w:r>
    </w:p>
    <w:p w14:paraId="37CEDEDD" w14:textId="77777777" w:rsidR="00101C90" w:rsidRPr="0034281E" w:rsidRDefault="00101C90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4EA8E1" w14:textId="13240319" w:rsidR="00AC45F9" w:rsidRPr="0034281E" w:rsidRDefault="00AC45F9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4E5C4920" w14:textId="12CC5EB7" w:rsidR="006A7754" w:rsidRPr="00D5681F" w:rsidRDefault="00750938" w:rsidP="00D5681F">
      <w:pPr>
        <w:spacing w:line="240" w:lineRule="auto"/>
        <w:jc w:val="center"/>
        <w:rPr>
          <w:rFonts w:ascii="Arial" w:hAnsi="Arial" w:cs="Arial"/>
          <w:i/>
          <w:iCs/>
        </w:rPr>
      </w:pPr>
      <w:r w:rsidRPr="0034281E">
        <w:rPr>
          <w:rFonts w:ascii="Arial" w:hAnsi="Arial" w:cs="Arial"/>
          <w:i/>
          <w:iCs/>
        </w:rPr>
        <w:lastRenderedPageBreak/>
        <w:t>***</w:t>
      </w:r>
    </w:p>
    <w:p w14:paraId="39C897FD" w14:textId="77777777" w:rsidR="003E6A81" w:rsidRDefault="003E6A81" w:rsidP="003428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584B1E" w14:textId="43EB6D30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b/>
          <w:sz w:val="20"/>
          <w:szCs w:val="20"/>
        </w:rPr>
        <w:t>Kontakt dla mediów:</w:t>
      </w:r>
    </w:p>
    <w:p w14:paraId="1446939F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Martyna Antecka</w:t>
      </w:r>
    </w:p>
    <w:p w14:paraId="7299E671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281E">
        <w:rPr>
          <w:rFonts w:ascii="Arial" w:hAnsi="Arial" w:cs="Arial"/>
          <w:sz w:val="20"/>
          <w:szCs w:val="20"/>
        </w:rPr>
        <w:t>Grayling</w:t>
      </w:r>
      <w:proofErr w:type="spellEnd"/>
    </w:p>
    <w:p w14:paraId="152A7949" w14:textId="77777777" w:rsidR="00750938" w:rsidRPr="0034281E" w:rsidRDefault="006F542E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750938" w:rsidRPr="0034281E">
          <w:rPr>
            <w:rStyle w:val="Hipercze"/>
            <w:rFonts w:ascii="Arial" w:hAnsi="Arial" w:cs="Arial"/>
            <w:sz w:val="20"/>
            <w:szCs w:val="20"/>
            <w:lang w:eastAsia="ar-SA"/>
          </w:rPr>
          <w:t>martyna.antecka@grayling.com</w:t>
        </w:r>
      </w:hyperlink>
    </w:p>
    <w:p w14:paraId="197B9F4B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+48 601 575 117</w:t>
      </w:r>
    </w:p>
    <w:p w14:paraId="369AB572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2FAEE7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Katarzyna Barzyk</w:t>
      </w:r>
    </w:p>
    <w:p w14:paraId="0855C19E" w14:textId="77777777" w:rsidR="00750938" w:rsidRPr="00F05829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5829">
        <w:rPr>
          <w:rFonts w:ascii="Arial" w:hAnsi="Arial" w:cs="Arial"/>
          <w:sz w:val="20"/>
          <w:szCs w:val="20"/>
          <w:lang w:val="en-US"/>
        </w:rPr>
        <w:t>Marketing &amp; PR Manager Nobu Hotel Warsaw</w:t>
      </w:r>
    </w:p>
    <w:p w14:paraId="5CF17AE0" w14:textId="77777777" w:rsidR="00750938" w:rsidRPr="00F05829" w:rsidRDefault="006F542E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750938" w:rsidRPr="00F05829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kbarzyk@nobuhotels.com</w:t>
        </w:r>
      </w:hyperlink>
    </w:p>
    <w:p w14:paraId="1001D0AA" w14:textId="77777777" w:rsidR="00F05829" w:rsidRPr="00F05829" w:rsidRDefault="00F05829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5829">
        <w:rPr>
          <w:rFonts w:ascii="Arial" w:hAnsi="Arial" w:cs="Arial"/>
          <w:sz w:val="20"/>
          <w:szCs w:val="20"/>
          <w:lang w:val="en-US"/>
        </w:rPr>
        <w:fldChar w:fldCharType="begin"/>
      </w:r>
      <w:r w:rsidRPr="00F05829">
        <w:rPr>
          <w:rFonts w:ascii="Arial" w:hAnsi="Arial" w:cs="Arial"/>
          <w:sz w:val="20"/>
          <w:szCs w:val="20"/>
          <w:lang w:val="en-US"/>
        </w:rPr>
        <w:instrText xml:space="preserve"> HYPERLINK "https://warsaw.nobuhotels.com</w:instrText>
      </w:r>
    </w:p>
    <w:p w14:paraId="30AECE9E" w14:textId="77777777" w:rsidR="00F05829" w:rsidRPr="00680763" w:rsidRDefault="00F05829" w:rsidP="0034281E">
      <w:pPr>
        <w:spacing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680763">
        <w:rPr>
          <w:rFonts w:ascii="Arial" w:hAnsi="Arial" w:cs="Arial"/>
          <w:sz w:val="20"/>
          <w:szCs w:val="20"/>
        </w:rPr>
        <w:instrText xml:space="preserve">" </w:instrText>
      </w:r>
      <w:r w:rsidRPr="00F0582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80763">
        <w:rPr>
          <w:rStyle w:val="Hipercze"/>
          <w:rFonts w:ascii="Arial" w:hAnsi="Arial" w:cs="Arial"/>
          <w:sz w:val="20"/>
          <w:szCs w:val="20"/>
        </w:rPr>
        <w:t>https://warsaw.nobuhotels.com</w:t>
      </w:r>
    </w:p>
    <w:p w14:paraId="287E3620" w14:textId="3D395A77" w:rsidR="00750938" w:rsidRPr="00F05829" w:rsidRDefault="00F05829" w:rsidP="0034281E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F05829">
        <w:rPr>
          <w:rFonts w:ascii="Arial" w:hAnsi="Arial" w:cs="Arial"/>
          <w:sz w:val="20"/>
          <w:szCs w:val="20"/>
          <w:lang w:val="en-US"/>
        </w:rPr>
        <w:fldChar w:fldCharType="end"/>
      </w:r>
      <w:r w:rsidR="00750938" w:rsidRPr="00F05829">
        <w:rPr>
          <w:rFonts w:ascii="Arial" w:hAnsi="Arial" w:cs="Arial"/>
          <w:noProof/>
          <w:color w:val="000000"/>
          <w:sz w:val="20"/>
          <w:szCs w:val="20"/>
        </w:rPr>
        <w:t>+48 729 056 388</w:t>
      </w:r>
    </w:p>
    <w:p w14:paraId="0CEF28DE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A3891F" w14:textId="5B80EBD6" w:rsidR="00750938" w:rsidRPr="0034281E" w:rsidRDefault="00750938" w:rsidP="0034281E">
      <w:pPr>
        <w:spacing w:line="240" w:lineRule="auto"/>
        <w:jc w:val="both"/>
        <w:rPr>
          <w:rFonts w:ascii="Arial" w:hAnsi="Arial" w:cs="Arial"/>
          <w:b/>
          <w:bCs/>
          <w:caps/>
          <w:color w:val="44546A" w:themeColor="text2"/>
          <w:sz w:val="20"/>
        </w:rPr>
      </w:pPr>
      <w:r w:rsidRPr="0034281E">
        <w:rPr>
          <w:rFonts w:ascii="Arial" w:hAnsi="Arial" w:cs="Arial"/>
          <w:b/>
          <w:bCs/>
          <w:caps/>
          <w:color w:val="44546A" w:themeColor="text2"/>
          <w:sz w:val="20"/>
        </w:rPr>
        <w:t>O Nobu Hospitality</w:t>
      </w:r>
    </w:p>
    <w:p w14:paraId="15249BDC" w14:textId="5D71224E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Szczycąca się tytułem jednej z 25 najbardziej innowacyjnych marek luksusowych według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Robb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Report,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Hospitality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jest w elitarnej grupie globalnych marek luksusowych. Organiczny wzrost firmy oparty na usługach, wizerunku i reputacji pozwolił na stworzenie pełnej oferty zarządzania hotelami, restauracjami i mieszkaniami na potrzeby wyjątkowych projektów na całym świecie. </w:t>
      </w:r>
    </w:p>
    <w:p w14:paraId="090DD80A" w14:textId="583DF22F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Marka założona przez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Matsuhisę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, Roberta De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Niro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Meira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Tepera prowadzi działalność na pięciu kontynentach i jest obecna w największych stolicach, gdzie jest synonimem wyjątkowego stylu życia. Hotele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zostały nagrodzone szeregiem wyróżnień, takimi jak najlepszy nowy hotel od CNN Travel, najlepszy hotel miejski od magazynu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Wallpaper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, a także nagrodami za doskonałość oraz za najlepsze otwarcie hotelu w Ameryce Północnej wg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Luxury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Travel Advisor.</w:t>
      </w:r>
    </w:p>
    <w:p w14:paraId="7325A377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Pierwszy butikowy hotel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otwarto w 2013 roku w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Caesars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Palace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Las Vegas. W 2014 roku ruszył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Hotel City of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Dreams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Manili, a dwa lata później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Hotel Miami City Beach. </w:t>
      </w:r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 2017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roku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otwarto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Nobu Ryokan Malibu, Nobu Hotel London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Shoreditch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Nobu Hotel Ibiza Bay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i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Nobu Hotel Palo Alto.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Hotel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Marbella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pierwszych gości przyjął rok później, a w 2019 roku do rodziny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dołączyły hotele w Los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Cabos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i Barcelonie. Obecnie przygotowywane do otwarcia są hotele w Warszawie, Chicago, Rijadzie, Toronto, São Paulo, Atlancie, Tel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Avivie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oraz na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Portman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Square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Londynie. Strategia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zakłada dalsze powiększanie globalnego portfela hoteli z zaplanowanymi już dalszymi inwestycjami.</w:t>
      </w:r>
    </w:p>
    <w:p w14:paraId="67979253" w14:textId="77777777" w:rsidR="00750938" w:rsidRPr="0034281E" w:rsidRDefault="00750938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sectPr w:rsidR="00750938" w:rsidRPr="0034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6CD1" w14:textId="77777777" w:rsidR="004508E8" w:rsidRDefault="004508E8" w:rsidP="00B543A0">
      <w:pPr>
        <w:spacing w:after="0" w:line="240" w:lineRule="auto"/>
      </w:pPr>
      <w:r>
        <w:separator/>
      </w:r>
    </w:p>
  </w:endnote>
  <w:endnote w:type="continuationSeparator" w:id="0">
    <w:p w14:paraId="2333343F" w14:textId="77777777" w:rsidR="004508E8" w:rsidRDefault="004508E8" w:rsidP="00B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D66F" w14:textId="77777777" w:rsidR="004508E8" w:rsidRDefault="004508E8" w:rsidP="00B543A0">
      <w:pPr>
        <w:spacing w:after="0" w:line="240" w:lineRule="auto"/>
      </w:pPr>
      <w:r>
        <w:separator/>
      </w:r>
    </w:p>
  </w:footnote>
  <w:footnote w:type="continuationSeparator" w:id="0">
    <w:p w14:paraId="5AF245BF" w14:textId="77777777" w:rsidR="004508E8" w:rsidRDefault="004508E8" w:rsidP="00B5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0"/>
    <w:rsid w:val="00000F6D"/>
    <w:rsid w:val="00051855"/>
    <w:rsid w:val="0005415F"/>
    <w:rsid w:val="00067B0F"/>
    <w:rsid w:val="00074BBB"/>
    <w:rsid w:val="00076468"/>
    <w:rsid w:val="00077FA1"/>
    <w:rsid w:val="000C11A2"/>
    <w:rsid w:val="000D5D48"/>
    <w:rsid w:val="00101C90"/>
    <w:rsid w:val="001119E9"/>
    <w:rsid w:val="00132D78"/>
    <w:rsid w:val="001338C0"/>
    <w:rsid w:val="00147320"/>
    <w:rsid w:val="001507DC"/>
    <w:rsid w:val="00152BC6"/>
    <w:rsid w:val="00153677"/>
    <w:rsid w:val="0017105C"/>
    <w:rsid w:val="00176089"/>
    <w:rsid w:val="0018117C"/>
    <w:rsid w:val="001873DB"/>
    <w:rsid w:val="00195433"/>
    <w:rsid w:val="001A4AD8"/>
    <w:rsid w:val="001B4C8B"/>
    <w:rsid w:val="001D375A"/>
    <w:rsid w:val="001E0DCB"/>
    <w:rsid w:val="00236AFD"/>
    <w:rsid w:val="00241F35"/>
    <w:rsid w:val="00244A06"/>
    <w:rsid w:val="00252226"/>
    <w:rsid w:val="002732A0"/>
    <w:rsid w:val="002925CA"/>
    <w:rsid w:val="002929F1"/>
    <w:rsid w:val="002A1869"/>
    <w:rsid w:val="002A33E6"/>
    <w:rsid w:val="002B09F5"/>
    <w:rsid w:val="002C0AF3"/>
    <w:rsid w:val="002C396F"/>
    <w:rsid w:val="002E02FF"/>
    <w:rsid w:val="002E3784"/>
    <w:rsid w:val="002E5667"/>
    <w:rsid w:val="002E6030"/>
    <w:rsid w:val="002F4044"/>
    <w:rsid w:val="002F7520"/>
    <w:rsid w:val="00301758"/>
    <w:rsid w:val="003040B2"/>
    <w:rsid w:val="00306330"/>
    <w:rsid w:val="00317FAE"/>
    <w:rsid w:val="0034281E"/>
    <w:rsid w:val="00347449"/>
    <w:rsid w:val="00353D24"/>
    <w:rsid w:val="00360DF0"/>
    <w:rsid w:val="0036388E"/>
    <w:rsid w:val="003918BB"/>
    <w:rsid w:val="003A7B6C"/>
    <w:rsid w:val="003D3C50"/>
    <w:rsid w:val="003D487A"/>
    <w:rsid w:val="003E6A81"/>
    <w:rsid w:val="003F3BE8"/>
    <w:rsid w:val="003F68FB"/>
    <w:rsid w:val="0041072A"/>
    <w:rsid w:val="00414258"/>
    <w:rsid w:val="004173D3"/>
    <w:rsid w:val="00423F6B"/>
    <w:rsid w:val="00427E5A"/>
    <w:rsid w:val="00430D65"/>
    <w:rsid w:val="004508E8"/>
    <w:rsid w:val="00457476"/>
    <w:rsid w:val="00465AD7"/>
    <w:rsid w:val="00480613"/>
    <w:rsid w:val="00486038"/>
    <w:rsid w:val="004B7DC7"/>
    <w:rsid w:val="004C5F4B"/>
    <w:rsid w:val="004D3D26"/>
    <w:rsid w:val="004E074F"/>
    <w:rsid w:val="004E5237"/>
    <w:rsid w:val="004F6823"/>
    <w:rsid w:val="00501ABE"/>
    <w:rsid w:val="00523A00"/>
    <w:rsid w:val="005449B2"/>
    <w:rsid w:val="00545FD0"/>
    <w:rsid w:val="00561355"/>
    <w:rsid w:val="00566570"/>
    <w:rsid w:val="00567F2E"/>
    <w:rsid w:val="00571F37"/>
    <w:rsid w:val="00572DFF"/>
    <w:rsid w:val="00577F78"/>
    <w:rsid w:val="00581CA4"/>
    <w:rsid w:val="005A133F"/>
    <w:rsid w:val="005A2F0D"/>
    <w:rsid w:val="006161F2"/>
    <w:rsid w:val="00643FCA"/>
    <w:rsid w:val="006750C4"/>
    <w:rsid w:val="0067718F"/>
    <w:rsid w:val="00680122"/>
    <w:rsid w:val="0068064B"/>
    <w:rsid w:val="00680763"/>
    <w:rsid w:val="0069206C"/>
    <w:rsid w:val="006A6977"/>
    <w:rsid w:val="006A7754"/>
    <w:rsid w:val="006D17A6"/>
    <w:rsid w:val="006D6C15"/>
    <w:rsid w:val="006D7EC9"/>
    <w:rsid w:val="006F542E"/>
    <w:rsid w:val="006F6C4B"/>
    <w:rsid w:val="007042E8"/>
    <w:rsid w:val="0071514D"/>
    <w:rsid w:val="00750938"/>
    <w:rsid w:val="00772F63"/>
    <w:rsid w:val="0077694F"/>
    <w:rsid w:val="00782E83"/>
    <w:rsid w:val="00786ACF"/>
    <w:rsid w:val="00796B45"/>
    <w:rsid w:val="007A0AF3"/>
    <w:rsid w:val="007A73A0"/>
    <w:rsid w:val="007B2F5C"/>
    <w:rsid w:val="007B7DF4"/>
    <w:rsid w:val="008066F6"/>
    <w:rsid w:val="00807B6A"/>
    <w:rsid w:val="00840BEA"/>
    <w:rsid w:val="0084564D"/>
    <w:rsid w:val="00851861"/>
    <w:rsid w:val="00872101"/>
    <w:rsid w:val="008772A3"/>
    <w:rsid w:val="00877DCA"/>
    <w:rsid w:val="0089575D"/>
    <w:rsid w:val="008A3C92"/>
    <w:rsid w:val="008C28C1"/>
    <w:rsid w:val="008F3847"/>
    <w:rsid w:val="008F64B8"/>
    <w:rsid w:val="008F7433"/>
    <w:rsid w:val="00915BDD"/>
    <w:rsid w:val="00946A07"/>
    <w:rsid w:val="009622D1"/>
    <w:rsid w:val="00995AD8"/>
    <w:rsid w:val="00996EBD"/>
    <w:rsid w:val="009B7D46"/>
    <w:rsid w:val="009C71DA"/>
    <w:rsid w:val="009E2E62"/>
    <w:rsid w:val="009F1EFA"/>
    <w:rsid w:val="009F215B"/>
    <w:rsid w:val="009F3439"/>
    <w:rsid w:val="009F70F8"/>
    <w:rsid w:val="00A071DF"/>
    <w:rsid w:val="00A07F28"/>
    <w:rsid w:val="00A26E15"/>
    <w:rsid w:val="00A421DA"/>
    <w:rsid w:val="00A64346"/>
    <w:rsid w:val="00A65D5E"/>
    <w:rsid w:val="00A67A2A"/>
    <w:rsid w:val="00A7627A"/>
    <w:rsid w:val="00A924EC"/>
    <w:rsid w:val="00A93C7B"/>
    <w:rsid w:val="00AB01E9"/>
    <w:rsid w:val="00AB102D"/>
    <w:rsid w:val="00AC1CFD"/>
    <w:rsid w:val="00AC45F9"/>
    <w:rsid w:val="00AD1B98"/>
    <w:rsid w:val="00AD4101"/>
    <w:rsid w:val="00AD6835"/>
    <w:rsid w:val="00B061ED"/>
    <w:rsid w:val="00B35B00"/>
    <w:rsid w:val="00B543A0"/>
    <w:rsid w:val="00B56A39"/>
    <w:rsid w:val="00B73B2F"/>
    <w:rsid w:val="00B91636"/>
    <w:rsid w:val="00BA49B2"/>
    <w:rsid w:val="00BA713C"/>
    <w:rsid w:val="00BD1055"/>
    <w:rsid w:val="00BE1BFF"/>
    <w:rsid w:val="00BE3F1D"/>
    <w:rsid w:val="00BF2A48"/>
    <w:rsid w:val="00C060DD"/>
    <w:rsid w:val="00C10003"/>
    <w:rsid w:val="00C15D12"/>
    <w:rsid w:val="00C21F46"/>
    <w:rsid w:val="00C34581"/>
    <w:rsid w:val="00C4536B"/>
    <w:rsid w:val="00C46329"/>
    <w:rsid w:val="00C54A13"/>
    <w:rsid w:val="00C57C85"/>
    <w:rsid w:val="00C9567A"/>
    <w:rsid w:val="00CB684D"/>
    <w:rsid w:val="00CD2976"/>
    <w:rsid w:val="00D00443"/>
    <w:rsid w:val="00D12B8A"/>
    <w:rsid w:val="00D273C5"/>
    <w:rsid w:val="00D325BB"/>
    <w:rsid w:val="00D36CFA"/>
    <w:rsid w:val="00D41E98"/>
    <w:rsid w:val="00D5681F"/>
    <w:rsid w:val="00D656EA"/>
    <w:rsid w:val="00D70FDD"/>
    <w:rsid w:val="00D8347E"/>
    <w:rsid w:val="00D85136"/>
    <w:rsid w:val="00DA00D9"/>
    <w:rsid w:val="00DB3962"/>
    <w:rsid w:val="00DC7078"/>
    <w:rsid w:val="00DE0CED"/>
    <w:rsid w:val="00DE2590"/>
    <w:rsid w:val="00DE43BA"/>
    <w:rsid w:val="00DF01A2"/>
    <w:rsid w:val="00E24962"/>
    <w:rsid w:val="00E30D8B"/>
    <w:rsid w:val="00E50FD5"/>
    <w:rsid w:val="00E5272E"/>
    <w:rsid w:val="00E527F4"/>
    <w:rsid w:val="00E867B0"/>
    <w:rsid w:val="00E868DF"/>
    <w:rsid w:val="00E913AC"/>
    <w:rsid w:val="00EA5D90"/>
    <w:rsid w:val="00EB35E4"/>
    <w:rsid w:val="00EB4DF5"/>
    <w:rsid w:val="00ED27DC"/>
    <w:rsid w:val="00EE0143"/>
    <w:rsid w:val="00EE6401"/>
    <w:rsid w:val="00EE6B3C"/>
    <w:rsid w:val="00EE6BF7"/>
    <w:rsid w:val="00F05829"/>
    <w:rsid w:val="00F4641E"/>
    <w:rsid w:val="00F46AF8"/>
    <w:rsid w:val="00F57500"/>
    <w:rsid w:val="00F604F4"/>
    <w:rsid w:val="00F61A81"/>
    <w:rsid w:val="00F63265"/>
    <w:rsid w:val="00F816E9"/>
    <w:rsid w:val="00F87160"/>
    <w:rsid w:val="00F930E8"/>
    <w:rsid w:val="00F97E1B"/>
    <w:rsid w:val="00FA169A"/>
    <w:rsid w:val="00FB0D72"/>
    <w:rsid w:val="00FB7269"/>
    <w:rsid w:val="00FE3D46"/>
    <w:rsid w:val="00FF3235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0E29"/>
  <w15:chartTrackingRefBased/>
  <w15:docId w15:val="{E845B77C-E3D6-4ED4-87B0-BC372C3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0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D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2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3A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51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buhotelwarsaw/?hl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barzyk@nobu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yna.antecka@grayl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venrooms.com/reservations/nobuwars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aw.nobuhotels.com/pl/off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50AE-62AE-4E2A-9EC7-947D8E9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Matuliński</dc:creator>
  <cp:keywords/>
  <dc:description/>
  <cp:lastModifiedBy>Martyna Antecka</cp:lastModifiedBy>
  <cp:revision>4</cp:revision>
  <dcterms:created xsi:type="dcterms:W3CDTF">2021-05-24T15:36:00Z</dcterms:created>
  <dcterms:modified xsi:type="dcterms:W3CDTF">2021-05-25T07:31:00Z</dcterms:modified>
</cp:coreProperties>
</file>